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B93" w:rsidRPr="003C4B93" w:rsidRDefault="003C4B93" w:rsidP="003C4B93">
      <w:pPr>
        <w:spacing w:before="280" w:after="280" w:line="240" w:lineRule="auto"/>
        <w:ind w:right="20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bookmarkStart w:id="0" w:name="_GoBack"/>
      <w:r w:rsidRPr="003C4B93">
        <w:rPr>
          <w:rFonts w:ascii="Georgia" w:eastAsia="Times New Roman" w:hAnsi="Georgia" w:cs="Times New Roman"/>
          <w:b/>
          <w:bCs/>
          <w:color w:val="000000"/>
          <w:sz w:val="26"/>
          <w:szCs w:val="26"/>
          <w:shd w:val="clear" w:color="auto" w:fill="FFFFFF"/>
          <w:lang w:eastAsia="pt-BR"/>
        </w:rPr>
        <w:t>DECLARAÇÃO DE ADESÃO AO JUÍZO 100% DIGITAL</w:t>
      </w:r>
    </w:p>
    <w:bookmarkEnd w:id="0"/>
    <w:p w:rsidR="003C4B93" w:rsidRPr="003C4B93" w:rsidRDefault="003C4B93" w:rsidP="003C4B93">
      <w:pPr>
        <w:spacing w:before="280" w:after="28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Declaro, para os devidos fins, que nos termos da Resolução TRE/PA nº 5.689/2021 c/</w:t>
      </w:r>
      <w:proofErr w:type="gramStart"/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c</w:t>
      </w:r>
      <w:proofErr w:type="gramEnd"/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 xml:space="preserve"> Resolução CNJ nº 345, de 9/10/2020, Lei nº 13.105 (CPC) e Lei nº 11.419 de 19/12/2006, faço a escolha, neste ato, pelo “JUÍZO 100% DIGITAL”</w:t>
      </w:r>
    </w:p>
    <w:p w:rsidR="003C4B93" w:rsidRPr="003C4B93" w:rsidRDefault="003C4B93" w:rsidP="003C4B93">
      <w:pPr>
        <w:spacing w:before="280" w:after="28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 xml:space="preserve">NOME </w:t>
      </w:r>
      <w:proofErr w:type="gramStart"/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DA(</w:t>
      </w:r>
      <w:proofErr w:type="gramEnd"/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O) DEMANDANTE:</w:t>
      </w:r>
    </w:p>
    <w:p w:rsidR="003C4B93" w:rsidRPr="003C4B93" w:rsidRDefault="003C4B93" w:rsidP="003C4B93">
      <w:pPr>
        <w:spacing w:before="280" w:after="28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ENDEREÇO ELETRÔNICO:</w:t>
      </w:r>
    </w:p>
    <w:p w:rsidR="003C4B93" w:rsidRPr="003C4B93" w:rsidRDefault="003C4B93" w:rsidP="003C4B93">
      <w:pPr>
        <w:spacing w:before="280" w:after="28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LINHA TELEFÔNICA MÓVEL CELULAR CONTENDO APLICATIVO DE MENSAGERIA (WHATSAPP e etc.):</w:t>
      </w:r>
    </w:p>
    <w:p w:rsidR="003C4B93" w:rsidRPr="003C4B93" w:rsidRDefault="003C4B93" w:rsidP="003C4B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3C4B93" w:rsidRPr="003C4B93" w:rsidRDefault="003C4B93" w:rsidP="003C4B93">
      <w:pPr>
        <w:spacing w:before="280" w:after="28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NOME DO ADVOGADO:</w:t>
      </w:r>
    </w:p>
    <w:p w:rsidR="003C4B93" w:rsidRPr="003C4B93" w:rsidRDefault="003C4B93" w:rsidP="003C4B93">
      <w:pPr>
        <w:spacing w:before="280" w:after="28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ENDEREÇO ELETRÔNICO:</w:t>
      </w:r>
    </w:p>
    <w:p w:rsidR="003C4B93" w:rsidRPr="003C4B93" w:rsidRDefault="003C4B93" w:rsidP="003C4B93">
      <w:pPr>
        <w:spacing w:before="280" w:after="280" w:line="240" w:lineRule="auto"/>
        <w:ind w:right="20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3C4B93">
        <w:rPr>
          <w:rFonts w:ascii="Georgia" w:eastAsia="Times New Roman" w:hAnsi="Georgia" w:cs="Times New Roman"/>
          <w:color w:val="000000"/>
          <w:sz w:val="26"/>
          <w:szCs w:val="26"/>
          <w:shd w:val="clear" w:color="auto" w:fill="FFFFFF"/>
          <w:lang w:eastAsia="pt-BR"/>
        </w:rPr>
        <w:t>LINHA TELEFÔNICA MÓVEL CELULAR CONTENDO APLICATIVO DE MENSAGERIA (WHATSAPP e etc.):</w:t>
      </w:r>
    </w:p>
    <w:p w:rsidR="00E8121D" w:rsidRDefault="00E8121D"/>
    <w:sectPr w:rsidR="00E8121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93"/>
    <w:rsid w:val="003C4B93"/>
    <w:rsid w:val="00E8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B77F56-5E18-4D2E-877B-6DE109C0C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B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1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439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Caroline de Oliveira Souto</dc:creator>
  <cp:keywords/>
  <dc:description/>
  <cp:lastModifiedBy>Natalia Caroline de Oliveira Souto</cp:lastModifiedBy>
  <cp:revision>2</cp:revision>
  <dcterms:created xsi:type="dcterms:W3CDTF">2021-08-06T16:46:00Z</dcterms:created>
  <dcterms:modified xsi:type="dcterms:W3CDTF">2021-08-06T16:47:00Z</dcterms:modified>
</cp:coreProperties>
</file>